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Secret Life of Honeybees</w:t>
      </w:r>
    </w:p>
    <w:p>
      <w:pPr>
        <w:spacing w:after="240"/>
      </w:pPr>
      <w:r>
        <w:rPr>
          <w:color w:val="4A564C"/>
          <w:sz w:val="26"/>
          <w:szCs w:val="26"/>
        </w:rPr>
        <w:t xml:space="preserve">Dancing directions, a hive full of sisters and honey that lasts for ages</w:t>
      </w:r>
    </w:p>
    <w:p>
      <w:pPr>
        <w:pStyle w:val="Heading2"/>
      </w:pPr>
      <w:r>
        <w:t xml:space="preserve">Life in the hive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2700"/>
        <w:gridCol w:w="2700"/>
        <w:gridCol w:w="3960"/>
      </w:tblGrid>
      <w:tr>
        <w:trPr>
          <w:tblHeader/>
        </w:trPr>
        <w:tc>
          <w:tcPr>
            <w:tcW w:type="dxa" w:w="270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Bee</w:t>
            </w:r>
          </w:p>
        </w:tc>
        <w:tc>
          <w:tcPr>
            <w:tcW w:type="dxa" w:w="270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How many</w:t>
            </w:r>
          </w:p>
        </w:tc>
        <w:tc>
          <w:tcPr>
            <w:tcW w:type="dxa" w:w="396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What she or he does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Queen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1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Lays up to about 1,500 eggs a day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Workers (all female)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Tens of thousands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Clean, nurse, build, guard, gather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Drones (male)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A few hundred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Mate with queens; no stinger</w:t>
            </w:r>
          </w:p>
        </w:tc>
      </w:tr>
    </w:tbl>
    <w:p>
      <w:pPr>
        <w:spacing w:after="160" w:before="120"/>
      </w:pPr>
      <w:r>
        <w:rPr>
          <w:i/>
          <w:iCs/>
          <w:color w:val="4A564C"/>
        </w:rPr>
        <w:t xml:space="preserve">A summer worker lives only about six weeks, working nearly the whole time.</w:t>
      </w:r>
    </w:p>
    <w:p>
      <w:pPr>
        <w:pStyle w:val="Heading2"/>
      </w:pPr>
      <w:r>
        <w:t xml:space="preserve">The waggle dance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A forager finds flowers</w:t>
      </w:r>
      <w:r>
        <w:t xml:space="preserve">: She flies home with nectar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She dances on the comb</w:t>
      </w:r>
      <w:r>
        <w:t xml:space="preserve">: A figure-eight with a waggling run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The angle points the way</w:t>
      </w:r>
      <w:r>
        <w:t xml:space="preserve">: Measured from the direction of the sun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The length tells the distance</w:t>
      </w:r>
      <w:r>
        <w:t xml:space="preserve">: Longer waggle, farther flowers</w:t>
      </w:r>
    </w:p>
    <w:p>
      <w:pPr>
        <w:shd w:fill="EEF2EC" w:color="auto" w:val="clear"/>
        <w:spacing w:after="160" w:before="120"/>
      </w:pPr>
      <w:r>
        <w:rPr>
          <w:b/>
          <w:bCs/>
          <w:color w:val="4F6B45"/>
        </w:rPr>
        <w:t xml:space="preserve">Nobel Prize: </w:t>
      </w:r>
      <w:r>
        <w:t xml:space="preserve">Karl von Frisch decoded the dance and shared the 1973 Nobel Prize.</w:t>
      </w:r>
    </w:p>
    <w:p>
      <w:pPr>
        <w:pStyle w:val="Heading2"/>
      </w:pPr>
      <w:r>
        <w:t xml:space="preserve">Sweet facts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  <w:color w:val="E8772E"/>
        </w:rPr>
        <w:t xml:space="preserve">1/12 — </w:t>
      </w:r>
      <w:r>
        <w:t xml:space="preserve">teaspoon of honey made by one worker in her life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  <w:color w:val="E8772E"/>
        </w:rPr>
        <w:t xml:space="preserve">2 million — </w:t>
      </w:r>
      <w:r>
        <w:t xml:space="preserve">flowers visited for a pound of honey, about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  <w:color w:val="E8772E"/>
        </w:rPr>
        <w:t xml:space="preserve">55,000 — </w:t>
      </w:r>
      <w:r>
        <w:t xml:space="preserve">miles flown for that pound, about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  <w:color w:val="E8772E"/>
        </w:rPr>
        <w:t xml:space="preserve">Centuries — </w:t>
      </w:r>
      <w:r>
        <w:t xml:space="preserve">how long sealed honey can keep</w:t>
      </w:r>
    </w:p>
    <w:p>
      <w:pPr>
        <w:spacing w:after="160" w:before="120"/>
      </w:pPr>
      <w:r>
        <w:rPr>
          <w:i/>
          <w:iCs/>
          <w:color w:val="4A564C"/>
        </w:rPr>
        <w:t xml:space="preserve">Honey is low in water and slightly acidic, so germs can't grow in it.</w:t>
      </w:r>
    </w:p>
    <w:p>
      <w:pPr>
        <w:pStyle w:val="Heading2"/>
      </w:pPr>
      <w:r>
        <w:t xml:space="preserve">Remember</w:t>
      </w:r>
    </w:p>
    <w:p>
      <w:pPr>
        <w:pBdr>
          <w:left w:val="single" w:color="E8772E" w:sz="24" w:space="8"/>
        </w:pBdr>
        <w:shd w:fill="EEF2EC" w:color="auto" w:val="clear"/>
        <w:spacing w:after="120" w:before="120"/>
        <w:ind w:left="200"/>
      </w:pPr>
      <w:r>
        <w:rPr>
          <w:b/>
          <w:bCs/>
          <w:color w:val="1E2A22"/>
          <w:sz w:val="26"/>
          <w:szCs w:val="26"/>
        </w:rPr>
        <w:t xml:space="preserve">Every spoonful of honey is the life's work of a dozen bees.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8"/>
        <w:szCs w:val="18"/>
      </w:rPr>
      <w:t xml:space="preserve">Do Interesting Things · 6 of 16 · Page </w:t>
    </w:r>
    <w:r>
      <w:rPr>
        <w:color w:val="4A564C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80"/>
    </w:pPr>
    <w:rPr>
      <w:rFonts w:ascii="Cambria" w:cs="Cambria" w:eastAsia="Cambria" w:hAnsi="Cambria"/>
      <w:b/>
      <w:bCs/>
      <w:color w:val="1E2A22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20"/>
      <w:outlineLvl w:val="1"/>
    </w:pPr>
    <w:rPr>
      <w:rFonts w:ascii="Cambria" w:cs="Cambria" w:eastAsia="Cambria" w:hAnsi="Cambria"/>
      <w:b/>
      <w:bCs/>
      <w:color w:val="4F6B45"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rFonts w:ascii="Cambria" w:cs="Cambria" w:eastAsia="Cambria" w:hAnsi="Cambria"/>
      <w:b/>
      <w:bCs/>
      <w:color w:val="1E2A22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Secret Life of Honeybees</dc:title>
  <dc:creator>Do Interesting Things</dc:creator>
  <cp:lastModifiedBy>Un-named</cp:lastModifiedBy>
  <cp:revision>1</cp:revision>
  <dcterms:created xsi:type="dcterms:W3CDTF">2026-10-22T21:11:02.813Z</dcterms:created>
  <dcterms:modified xsi:type="dcterms:W3CDTF">2026-10-22T21:11:02.813Z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