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Roman Concrete That Heals Itself</w:t>
      </w:r>
    </w:p>
    <w:p>
      <w:pPr>
        <w:spacing w:after="240"/>
      </w:pPr>
      <w:r>
        <w:rPr>
          <w:color w:val="4A564C"/>
          <w:sz w:val="26"/>
          <w:szCs w:val="26"/>
        </w:rPr>
        <w:t xml:space="preserve">Why 2,000-year-old buildings outlast modern ones</w:t>
      </w:r>
    </w:p>
    <w:p>
      <w:pPr>
        <w:pStyle w:val="Heading2"/>
      </w:pPr>
      <w:r>
        <w:t xml:space="preserve">The Pantheon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  <w:color w:val="E8772E"/>
        </w:rPr>
        <w:t xml:space="preserve">About 128 AD — </w:t>
      </w:r>
      <w:r>
        <w:t xml:space="preserve">dome completed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  <w:color w:val="E8772E"/>
        </w:rPr>
        <w:t xml:space="preserve">142 ft — </w:t>
      </w:r>
      <w:r>
        <w:t xml:space="preserve">dome width, about 43 m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  <w:color w:val="E8772E"/>
        </w:rPr>
        <w:t xml:space="preserve">#1 — </w:t>
      </w:r>
      <w:r>
        <w:t xml:space="preserve">largest unreinforced concrete dome on Earth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  <w:color w:val="E8772E"/>
        </w:rPr>
        <w:t xml:space="preserve">0 — </w:t>
      </w:r>
      <w:r>
        <w:t xml:space="preserve">steel bars inside</w:t>
      </w:r>
    </w:p>
    <w:p>
      <w:pPr>
        <w:spacing w:after="160" w:before="120"/>
      </w:pPr>
      <w:r>
        <w:rPr>
          <w:i/>
          <w:iCs/>
          <w:color w:val="4A564C"/>
        </w:rPr>
        <w:t xml:space="preserve">Many modern concrete structures are designed to last 50 to 100 years.</w:t>
      </w:r>
    </w:p>
    <w:p>
      <w:pPr>
        <w:pStyle w:val="Heading2"/>
      </w:pPr>
      <w:r>
        <w:t xml:space="preserve">The Roman recipe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b/>
          <w:bCs/>
        </w:rPr>
        <w:t xml:space="preserve">Volcanic ash</w:t>
      </w:r>
      <w:r>
        <w:t xml:space="preserve">: Called pozzolana, from near Naples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b/>
          <w:bCs/>
        </w:rPr>
        <w:t xml:space="preserve">Lime</w:t>
      </w:r>
      <w:r>
        <w:t xml:space="preserve">: Made by baking limestone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b/>
          <w:bCs/>
        </w:rPr>
        <w:t xml:space="preserve">Mixed hot</w:t>
      </w:r>
      <w:r>
        <w:t xml:space="preserve">: Quicklime added straight in, heating the mix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b/>
          <w:bCs/>
        </w:rPr>
        <w:t xml:space="preserve">Leaves little lime lumps</w:t>
      </w:r>
      <w:r>
        <w:t xml:space="preserve">: Once thought to be careless mixing</w:t>
      </w:r>
    </w:p>
    <w:p>
      <w:pPr>
        <w:pStyle w:val="Heading2"/>
      </w:pPr>
      <w:r>
        <w:t xml:space="preserve">Why it lasts</w:t>
      </w:r>
    </w:p>
    <w:p>
      <w:pPr>
        <w:pStyle w:val="Heading3"/>
      </w:pPr>
      <w:r>
        <w:t xml:space="preserve">Self-healing cracks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Water seeps into a tiny crack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It dissolves a nearby lime lump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The lime re-hardens and seals the crack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Shown by MIT researchers in 2023</w:t>
      </w:r>
    </w:p>
    <w:p>
      <w:pPr>
        <w:pStyle w:val="Heading3"/>
      </w:pPr>
      <w:r>
        <w:t xml:space="preserve">Stronger in the sea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Seawater reacts with the ash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Rare minerals grow in the gaps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Roman harbor walls still stand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Modern concrete has steel that rusts and cracks</w:t>
      </w:r>
    </w:p>
    <w:p>
      <w:pPr>
        <w:pStyle w:val="Heading2"/>
      </w:pPr>
      <w:r>
        <w:t xml:space="preserve">Remember</w:t>
      </w:r>
    </w:p>
    <w:p>
      <w:pPr>
        <w:pBdr>
          <w:left w:val="single" w:color="E8772E" w:sz="24" w:space="8"/>
        </w:pBdr>
        <w:shd w:fill="EEF2EC" w:color="auto" w:val="clear"/>
        <w:spacing w:after="120" w:before="120"/>
        <w:ind w:left="200"/>
      </w:pPr>
      <w:r>
        <w:rPr>
          <w:b/>
          <w:bCs/>
          <w:color w:val="1E2A22"/>
          <w:sz w:val="26"/>
          <w:szCs w:val="26"/>
        </w:rPr>
        <w:t xml:space="preserve">Sometimes the old way really was better.</w:t>
      </w:r>
    </w:p>
    <w:sectPr>
      <w:footerReference w:type="default" r:id="rId6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4A564C"/>
        <w:sz w:val="18"/>
        <w:szCs w:val="18"/>
      </w:rPr>
      <w:t xml:space="preserve">Do Interesting Things · 10 of 16 · Page </w:t>
    </w:r>
    <w:r>
      <w:rPr>
        <w:color w:val="4A564C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40" w:hanging="27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4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E2A22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80"/>
    </w:pPr>
    <w:rPr>
      <w:rFonts w:ascii="Cambria" w:cs="Cambria" w:eastAsia="Cambria" w:hAnsi="Cambria"/>
      <w:b/>
      <w:bCs/>
      <w:color w:val="1E2A22"/>
      <w:sz w:val="52"/>
      <w:szCs w:val="52"/>
    </w:rPr>
  </w:style>
  <w:style w:type="paragraph" w:styleId="Heading2">
    <w:name w:val="Heading 2"/>
    <w:basedOn w:val="Normal"/>
    <w:next w:val="Normal"/>
    <w:qFormat/>
    <w:pPr>
      <w:spacing w:after="120" w:before="320"/>
      <w:outlineLvl w:val="1"/>
    </w:pPr>
    <w:rPr>
      <w:rFonts w:ascii="Cambria" w:cs="Cambria" w:eastAsia="Cambria" w:hAnsi="Cambria"/>
      <w:b/>
      <w:bCs/>
      <w:color w:val="4F6B45"/>
      <w:sz w:val="32"/>
      <w:szCs w:val="32"/>
    </w:rPr>
  </w:style>
  <w:style w:type="paragraph" w:styleId="Heading3">
    <w:name w:val="Heading 3"/>
    <w:basedOn w:val="Normal"/>
    <w:next w:val="Normal"/>
    <w:qFormat/>
    <w:pPr>
      <w:spacing w:after="80" w:before="200"/>
      <w:outlineLvl w:val="2"/>
    </w:pPr>
    <w:rPr>
      <w:rFonts w:ascii="Cambria" w:cs="Cambria" w:eastAsia="Cambria" w:hAnsi="Cambria"/>
      <w:b/>
      <w:bCs/>
      <w:color w:val="1E2A22"/>
      <w:sz w:val="26"/>
      <w:szCs w:val="26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Roman Concrete That Heals Itself</dc:title>
  <dc:creator>Do Interesting Things</dc:creator>
  <cp:lastModifiedBy>Un-named</cp:lastModifiedBy>
  <cp:revision>1</cp:revision>
  <dcterms:created xsi:type="dcterms:W3CDTF">2026-10-22T21:11:02.908Z</dcterms:created>
  <dcterms:modified xsi:type="dcterms:W3CDTF">2026-10-22T21:11:02.908Z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