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Lightning: Hotter Than the Sun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What makes lightning, how far away it is and how to stay safe</w:t>
      </w:r>
    </w:p>
    <w:p>
      <w:pPr>
        <w:pStyle w:val="Heading2"/>
      </w:pPr>
      <w:r>
        <w:t xml:space="preserve">The numbers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50,000 °F — </w:t>
      </w:r>
      <w:r>
        <w:t xml:space="preserve">temperature of a bolt,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5x — </w:t>
      </w:r>
      <w:r>
        <w:t xml:space="preserve">hotter than the sun's surface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25 million — </w:t>
      </w:r>
      <w:r>
        <w:t xml:space="preserve">U.S. cloud-to-ground strikes a year,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 in 15,000 — </w:t>
      </w:r>
      <w:r>
        <w:t xml:space="preserve">lifetime odds of being struck, about</w:t>
      </w:r>
    </w:p>
    <w:p>
      <w:pPr>
        <w:pStyle w:val="Heading2"/>
      </w:pPr>
      <w:r>
        <w:t xml:space="preserve">Count to find the distance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See the flash</w:t>
      </w:r>
      <w:r>
        <w:t xml:space="preserve">: Light arrives almost instantly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Count the seconds</w:t>
      </w:r>
      <w:r>
        <w:t xml:space="preserve">: Until you hear the thunder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Divide by 5</w:t>
      </w:r>
      <w:r>
        <w:t xml:space="preserve">: That's the distance in miles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Heard thunder? Go inside</w:t>
      </w:r>
      <w:r>
        <w:t xml:space="preserve">: You're close enough to be struck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Why it works: </w:t>
      </w:r>
      <w:r>
        <w:t xml:space="preserve">Sound travels about a mile every five seconds; light is nearly instant.</w:t>
      </w:r>
    </w:p>
    <w:p>
      <w:pPr>
        <w:pStyle w:val="Heading2"/>
      </w:pPr>
      <w:r>
        <w:t xml:space="preserve">Myths and facts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Myth</w:t>
            </w:r>
          </w:p>
        </w:tc>
        <w:tc>
          <w:tcPr>
            <w:tcW w:type="dxa" w:w="624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Fact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Lightning never strikes twice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The Empire State Building is hit about 20 times a year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Rubber tires protect you in a car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The metal body carries the current around you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No rain means you're safe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Lightning can strike 10 miles from the storm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Lying flat is safe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Get inside a building or hard-topped car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When thunder roars, go indoors. Wait 30 minutes after the last thunder before going back out.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When thunder roars, go indoors.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14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Lightning: Hotter Than the Sun</dc:title>
  <dc:creator>Do Interesting Things</dc:creator>
  <cp:lastModifiedBy>Un-named</cp:lastModifiedBy>
  <cp:revision>1</cp:revision>
  <dcterms:created xsi:type="dcterms:W3CDTF">2026-10-22T21:11:02.966Z</dcterms:created>
  <dcterms:modified xsi:type="dcterms:W3CDTF">2026-10-22T21:11:02.966Z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