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Aging and the Possibility of Longer Life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Why our cells wear out, and what research is trying to change</w:t>
      </w:r>
    </w:p>
    <w:p>
      <w:pPr>
        <w:pStyle w:val="Heading1"/>
        <w:keepNext/>
      </w:pPr>
      <w:r>
        <w:t xml:space="preserve">Why cells age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DNA damage: </w:t>
      </w:r>
      <w:r>
        <w:t xml:space="preserve">Errors build up over a lifetime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Shorter telomeres: </w:t>
      </w:r>
      <w:r>
        <w:t xml:space="preserve">Chromosome tips shorten as cells divide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Senescent cells: </w:t>
      </w:r>
      <w:r>
        <w:t xml:space="preserve">Worn-out cells that stop dividing but linger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Fewer stem cells: </w:t>
      </w:r>
      <w:r>
        <w:t xml:space="preserve">Less ability to repair tissue</w:t>
      </w:r>
    </w:p>
    <w:p>
      <w:pPr>
        <w:pStyle w:val="Heading1"/>
        <w:keepNext/>
      </w:pPr>
      <w:r>
        <w:t xml:space="preserve">Lifespan facts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122 — </w:t>
      </w:r>
      <w:r>
        <w:t xml:space="preserve">years: the oldest verified person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~79 — </w:t>
      </w:r>
      <w:r>
        <w:t xml:space="preserve">years: U.S. life expectancy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~47 — </w:t>
      </w:r>
      <w:r>
        <w:t xml:space="preserve">years: U.S. life expectancy in 1900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100,000+ — </w:t>
      </w:r>
      <w:r>
        <w:t xml:space="preserve">Americans aged 100 or older</w:t>
      </w:r>
    </w:p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Much of the rise came from clean water, vaccines, antibiotics and safer childbirth.</w:t>
      </w:r>
    </w:p>
    <w:p>
      <w:pPr>
        <w:pStyle w:val="Heading1"/>
        <w:keepNext/>
      </w:pPr>
      <w:r>
        <w:t xml:space="preserve">What helps</w:t>
      </w:r>
    </w:p>
    <w:p>
      <w:pPr>
        <w:keepNext/>
        <w:spacing w:after="40" w:before="80"/>
      </w:pPr>
      <w:r>
        <w:rPr>
          <w:b/>
          <w:bCs/>
          <w:color w:val="1E2A22"/>
        </w:rPr>
        <w:t xml:space="preserve">Strong evidence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Regular physical activity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Not smoking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Good sleep and social ties</w:t>
      </w:r>
    </w:p>
    <w:p>
      <w:pPr>
        <w:keepNext/>
        <w:spacing w:after="40" w:before="80"/>
      </w:pPr>
      <w:r>
        <w:rPr>
          <w:b/>
          <w:bCs/>
          <w:color w:val="4F6B45"/>
        </w:rPr>
        <w:t xml:space="preserve">Still being studied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Drugs that clear senescent cells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Gene and stem-cell therapies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Calorie restriction in humans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National Institute on Aging; CDC; Guinness World Records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Aging is complex biology, but everyday habits still have the best proven effect on healthy years.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are telomeres?</w:t>
      </w:r>
    </w:p>
    <w:p>
      <w:pPr>
        <w:keepNext/>
        <w:spacing w:after="0"/>
        <w:ind w:left="900"/>
      </w:pPr>
      <w:r>
        <w:t xml:space="preserve">a) Protective tips on chromosomes</w:t>
      </w:r>
    </w:p>
    <w:p>
      <w:pPr>
        <w:keepNext/>
        <w:spacing w:after="0"/>
        <w:ind w:left="900"/>
      </w:pPr>
      <w:r>
        <w:t xml:space="preserve">b) A type of vitamin</w:t>
      </w:r>
    </w:p>
    <w:p>
      <w:pPr>
        <w:keepNext/>
        <w:spacing w:after="0"/>
        <w:ind w:left="900"/>
      </w:pPr>
      <w:r>
        <w:t xml:space="preserve">c) Muscle fibers</w:t>
      </w:r>
    </w:p>
    <w:p>
      <w:pPr>
        <w:keepNext w:val="false"/>
        <w:spacing w:after="0"/>
        <w:ind w:left="900"/>
      </w:pPr>
      <w:r>
        <w:t xml:space="preserve">d) Brain cells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was the age of the oldest verified person?</w:t>
      </w:r>
    </w:p>
    <w:p>
      <w:pPr>
        <w:keepNext/>
        <w:spacing w:after="0"/>
        <w:ind w:left="900"/>
      </w:pPr>
      <w:r>
        <w:t xml:space="preserve">a) 98</w:t>
      </w:r>
    </w:p>
    <w:p>
      <w:pPr>
        <w:keepNext/>
        <w:spacing w:after="0"/>
        <w:ind w:left="900"/>
      </w:pPr>
      <w:r>
        <w:t xml:space="preserve">b) 110</w:t>
      </w:r>
    </w:p>
    <w:p>
      <w:pPr>
        <w:keepNext/>
        <w:spacing w:after="0"/>
        <w:ind w:left="900"/>
      </w:pPr>
      <w:r>
        <w:t xml:space="preserve">c) 122</w:t>
      </w:r>
    </w:p>
    <w:p>
      <w:pPr>
        <w:keepNext w:val="false"/>
        <w:spacing w:after="0"/>
        <w:ind w:left="900"/>
      </w:pPr>
      <w:r>
        <w:t xml:space="preserve">d) 150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About what was U.S. life expectancy in 1900?</w:t>
      </w:r>
    </w:p>
    <w:p>
      <w:pPr>
        <w:keepNext/>
        <w:spacing w:after="0"/>
        <w:ind w:left="900"/>
      </w:pPr>
      <w:r>
        <w:t xml:space="preserve">a) About 47</w:t>
      </w:r>
    </w:p>
    <w:p>
      <w:pPr>
        <w:keepNext/>
        <w:spacing w:after="0"/>
        <w:ind w:left="900"/>
      </w:pPr>
      <w:r>
        <w:t xml:space="preserve">b) About 65</w:t>
      </w:r>
    </w:p>
    <w:p>
      <w:pPr>
        <w:keepNext/>
        <w:spacing w:after="0"/>
        <w:ind w:left="900"/>
      </w:pPr>
      <w:r>
        <w:t xml:space="preserve">c) About 79</w:t>
      </w:r>
    </w:p>
    <w:p>
      <w:pPr>
        <w:keepNext w:val="false"/>
        <w:spacing w:after="0"/>
        <w:ind w:left="900"/>
      </w:pPr>
      <w:r>
        <w:t xml:space="preserve">d) About 90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are senescent cells?</w:t>
      </w:r>
    </w:p>
    <w:p>
      <w:pPr>
        <w:keepNext/>
        <w:spacing w:after="0"/>
        <w:ind w:left="900"/>
      </w:pPr>
      <w:r>
        <w:t xml:space="preserve">a) Brand-new cells</w:t>
      </w:r>
    </w:p>
    <w:p>
      <w:pPr>
        <w:keepNext/>
        <w:spacing w:after="0"/>
        <w:ind w:left="900"/>
      </w:pPr>
      <w:r>
        <w:t xml:space="preserve">b) Worn-out cells that stop dividing</w:t>
      </w:r>
    </w:p>
    <w:p>
      <w:pPr>
        <w:keepNext/>
        <w:spacing w:after="0"/>
        <w:ind w:left="900"/>
      </w:pPr>
      <w:r>
        <w:t xml:space="preserve">c) Blood cells</w:t>
      </w:r>
    </w:p>
    <w:p>
      <w:pPr>
        <w:keepNext w:val="false"/>
        <w:spacing w:after="0"/>
        <w:ind w:left="900"/>
      </w:pPr>
      <w:r>
        <w:t xml:space="preserve">d) Bacteria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Which has strong evidence for healthier aging?</w:t>
      </w:r>
    </w:p>
    <w:p>
      <w:pPr>
        <w:keepNext/>
        <w:spacing w:after="0"/>
        <w:ind w:left="900"/>
      </w:pPr>
      <w:r>
        <w:t xml:space="preserve">a) Regular physical activity</w:t>
      </w:r>
    </w:p>
    <w:p>
      <w:pPr>
        <w:keepNext/>
        <w:spacing w:after="0"/>
        <w:ind w:left="900"/>
      </w:pPr>
      <w:r>
        <w:t xml:space="preserve">b) Smoking</w:t>
      </w:r>
    </w:p>
    <w:p>
      <w:pPr>
        <w:keepNext/>
        <w:spacing w:after="0"/>
        <w:ind w:left="900"/>
      </w:pPr>
      <w:r>
        <w:t xml:space="preserve">c) Skipping sleep</w:t>
      </w:r>
    </w:p>
    <w:p>
      <w:pPr>
        <w:keepNext w:val="false"/>
        <w:spacing w:after="0"/>
        <w:ind w:left="900"/>
      </w:pPr>
      <w:r>
        <w:t xml:space="preserve">d) Isolation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Protective tips on chromosomes. </w:t>
      </w:r>
      <w:r>
        <w:t xml:space="preserve">They shorten as cells divide.</w:t>
      </w:r>
    </w:p>
    <w:p>
      <w:pPr>
        <w:spacing w:after="60"/>
      </w:pPr>
      <w:r>
        <w:rPr>
          <w:b/>
          <w:bCs/>
          <w:color w:val="2E7D32"/>
        </w:rPr>
        <w:t xml:space="preserve">2. 122. </w:t>
      </w:r>
      <w:r>
        <w:t xml:space="preserve">Jeanne Calment of France lived to 122.</w:t>
      </w:r>
    </w:p>
    <w:p>
      <w:pPr>
        <w:spacing w:after="60"/>
      </w:pPr>
      <w:r>
        <w:rPr>
          <w:b/>
          <w:bCs/>
          <w:color w:val="2E7D32"/>
        </w:rPr>
        <w:t xml:space="preserve">3. About 47. </w:t>
      </w:r>
      <w:r>
        <w:t xml:space="preserve">It was under 50.</w:t>
      </w:r>
    </w:p>
    <w:p>
      <w:pPr>
        <w:spacing w:after="60"/>
      </w:pPr>
      <w:r>
        <w:rPr>
          <w:b/>
          <w:bCs/>
          <w:color w:val="2E7D32"/>
        </w:rPr>
        <w:t xml:space="preserve">4. Worn-out cells that stop dividing. </w:t>
      </w:r>
      <w:r>
        <w:t xml:space="preserve">They stop dividing but linger and can cause harm.</w:t>
      </w:r>
    </w:p>
    <w:p>
      <w:pPr>
        <w:spacing w:after="60"/>
      </w:pPr>
      <w:r>
        <w:rPr>
          <w:b/>
          <w:bCs/>
          <w:color w:val="2E7D32"/>
        </w:rPr>
        <w:t xml:space="preserve">5. Regular physical activity. </w:t>
      </w:r>
      <w:r>
        <w:t xml:space="preserve">Exercise is among the best-supported habits.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The Big Questions · 9 of 25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2026-10-25T02:19:07.843Z</dcterms:created>
  <dcterms:modified xsi:type="dcterms:W3CDTF">2026-10-25T02:19:07.843Z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