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Bands and What You Can Use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Where a Technician can talk, and what the General license adds</w:t>
      </w:r>
    </w:p>
    <w:p>
      <w:pPr>
        <w:pStyle w:val="Heading1"/>
        <w:keepNext/>
      </w:pPr>
      <w:r>
        <w:t xml:space="preserve">The bands you'll use first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000"/>
        <w:gridCol w:w="2700"/>
        <w:gridCol w:w="3660"/>
      </w:tblGrid>
      <w:tr>
        <w:trPr>
          <w:tblHeader/>
        </w:trPr>
        <w:tc>
          <w:tcPr>
            <w:tcW w:type="dxa" w:w="30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Band</w:t>
            </w:r>
          </w:p>
        </w:tc>
        <w:tc>
          <w:tcPr>
            <w:tcW w:type="dxa" w:w="2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Frequencies</w:t>
            </w:r>
          </w:p>
        </w:tc>
        <w:tc>
          <w:tcPr>
            <w:tcW w:type="dxa" w:w="36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Good for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 meters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144–148 MHz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Repeaters, local talk, most handhelds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70 centimeters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420–450 MHz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Repeaters, short range in town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6 meters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50–54 MHz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Occasional long-distance 'openings'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10 meters (voice part)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28.3–28.5 MHz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Long distance when the sun is active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Technicians have full privileges above 50 MHz and limited privileges on a few lower bands.</w:t>
      </w:r>
    </w:p>
    <w:p>
      <w:pPr>
        <w:pStyle w:val="Heading1"/>
        <w:keepNext/>
      </w:pPr>
      <w:r>
        <w:t xml:space="preserve">Technician or General?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Technician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Local and regional talk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Repeaters across a county or two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small handheld or truck radio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General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Most of the HF bands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Talk across the country and the world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Works without any repeater or tower</w:t>
      </w:r>
    </w:p>
    <w:p>
      <w:pPr>
        <w:pStyle w:val="Heading1"/>
        <w:keepNext/>
      </w:pPr>
      <w:r>
        <w:t xml:space="preserve">Handy numbers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 m — </w:t>
      </w:r>
      <w:r>
        <w:t xml:space="preserve">the most popular band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146.52 — </w:t>
      </w:r>
      <w:r>
        <w:t xml:space="preserve">2-meter calling frequency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446.0 — </w:t>
      </w:r>
      <w:r>
        <w:t xml:space="preserve">70 cm calling frequency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35 — </w:t>
      </w:r>
      <w:r>
        <w:t xml:space="preserve">questions on the General test too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Calling frequencies are where you can find someone without a repeater.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FCC Part 97.301; ARRL band plan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Two meters and 70 centimeters cover the family; the General license covers the world.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band do most handheld ham radios use for local repeaters?</w:t>
      </w:r>
    </w:p>
    <w:p>
      <w:pPr>
        <w:keepNext/>
        <w:spacing w:after="0"/>
        <w:ind w:left="900"/>
      </w:pPr>
      <w:r>
        <w:t xml:space="preserve">a) 2 meters</w:t>
      </w:r>
    </w:p>
    <w:p>
      <w:pPr>
        <w:keepNext/>
        <w:spacing w:after="0"/>
        <w:ind w:left="900"/>
      </w:pPr>
      <w:r>
        <w:t xml:space="preserve">b) 160 meters</w:t>
      </w:r>
    </w:p>
    <w:p>
      <w:pPr>
        <w:keepNext/>
        <w:spacing w:after="0"/>
        <w:ind w:left="900"/>
      </w:pPr>
      <w:r>
        <w:t xml:space="preserve">c) 20 meters</w:t>
      </w:r>
    </w:p>
    <w:p>
      <w:pPr>
        <w:keepNext w:val="false"/>
        <w:spacing w:after="0"/>
        <w:ind w:left="900"/>
      </w:pPr>
      <w:r>
        <w:t xml:space="preserve">d) Shortwave broadcast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is the national 2-meter simplex calling frequency?</w:t>
      </w:r>
    </w:p>
    <w:p>
      <w:pPr>
        <w:keepNext/>
        <w:spacing w:after="0"/>
        <w:ind w:left="900"/>
      </w:pPr>
      <w:r>
        <w:t xml:space="preserve">a) 146.52 MHz</w:t>
      </w:r>
    </w:p>
    <w:p>
      <w:pPr>
        <w:keepNext/>
        <w:spacing w:after="0"/>
        <w:ind w:left="900"/>
      </w:pPr>
      <w:r>
        <w:t xml:space="preserve">b) 462.675 MHz</w:t>
      </w:r>
    </w:p>
    <w:p>
      <w:pPr>
        <w:keepNext/>
        <w:spacing w:after="0"/>
        <w:ind w:left="900"/>
      </w:pPr>
      <w:r>
        <w:t xml:space="preserve">c) 27.185 MHz</w:t>
      </w:r>
    </w:p>
    <w:p>
      <w:pPr>
        <w:keepNext w:val="false"/>
        <w:spacing w:after="0"/>
        <w:ind w:left="900"/>
      </w:pPr>
      <w:r>
        <w:t xml:space="preserve">d) 1450 kHz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the General license mainly add?</w:t>
      </w:r>
    </w:p>
    <w:p>
      <w:pPr>
        <w:keepNext/>
        <w:spacing w:after="0"/>
        <w:ind w:left="900"/>
      </w:pPr>
      <w:r>
        <w:t xml:space="preserve">a) GMRS channels</w:t>
      </w:r>
    </w:p>
    <w:p>
      <w:pPr>
        <w:keepNext/>
        <w:spacing w:after="0"/>
        <w:ind w:left="900"/>
      </w:pPr>
      <w:r>
        <w:t xml:space="preserve">b) Most of the HF long-distance bands</w:t>
      </w:r>
    </w:p>
    <w:p>
      <w:pPr>
        <w:keepNext/>
        <w:spacing w:after="0"/>
        <w:ind w:left="900"/>
      </w:pPr>
      <w:r>
        <w:t xml:space="preserve">c) A higher-power flashlight</w:t>
      </w:r>
    </w:p>
    <w:p>
      <w:pPr>
        <w:keepNext w:val="false"/>
        <w:spacing w:after="0"/>
        <w:ind w:left="900"/>
      </w:pPr>
      <w:r>
        <w:t xml:space="preserve">d) Cell phone service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Technicians have full privileges on which frequencies?</w:t>
      </w:r>
    </w:p>
    <w:p>
      <w:pPr>
        <w:keepNext/>
        <w:spacing w:after="0"/>
        <w:ind w:left="900"/>
      </w:pPr>
      <w:r>
        <w:t xml:space="preserve">a) Everything below 30 MHz</w:t>
      </w:r>
    </w:p>
    <w:p>
      <w:pPr>
        <w:keepNext/>
        <w:spacing w:after="0"/>
        <w:ind w:left="900"/>
      </w:pPr>
      <w:r>
        <w:t xml:space="preserve">b) All amateur frequencies above 50 MHz</w:t>
      </w:r>
    </w:p>
    <w:p>
      <w:pPr>
        <w:keepNext/>
        <w:spacing w:after="0"/>
        <w:ind w:left="900"/>
      </w:pPr>
      <w:r>
        <w:t xml:space="preserve">c) Only 70 cm</w:t>
      </w:r>
    </w:p>
    <w:p>
      <w:pPr>
        <w:keepNext w:val="false"/>
        <w:spacing w:after="0"/>
        <w:ind w:left="900"/>
      </w:pPr>
      <w:r>
        <w:t xml:space="preserve">d) None without a General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band can carry signals long distances when the sun is active?</w:t>
      </w:r>
    </w:p>
    <w:p>
      <w:pPr>
        <w:keepNext/>
        <w:spacing w:after="0"/>
        <w:ind w:left="900"/>
      </w:pPr>
      <w:r>
        <w:t xml:space="preserve">a) 70 centimeters</w:t>
      </w:r>
    </w:p>
    <w:p>
      <w:pPr>
        <w:keepNext/>
        <w:spacing w:after="0"/>
        <w:ind w:left="900"/>
      </w:pPr>
      <w:r>
        <w:t xml:space="preserve">b) 10 meters</w:t>
      </w:r>
    </w:p>
    <w:p>
      <w:pPr>
        <w:keepNext/>
        <w:spacing w:after="0"/>
        <w:ind w:left="900"/>
      </w:pPr>
      <w:r>
        <w:t xml:space="preserve">c) Only AM radio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2 meters. </w:t>
      </w:r>
      <w:r>
        <w:t xml:space="preserve">2 meters, 144 to 148 MHz, is the most popular local band.</w:t>
      </w:r>
    </w:p>
    <w:p>
      <w:pPr>
        <w:spacing w:after="60"/>
      </w:pPr>
      <w:r>
        <w:rPr>
          <w:b/>
          <w:bCs/>
          <w:color w:val="2E7D32"/>
        </w:rPr>
        <w:t xml:space="preserve">2. 146.52 MHz. </w:t>
      </w:r>
      <w:r>
        <w:t xml:space="preserve">146.52 MHz is where hams call each other without a repeater.</w:t>
      </w:r>
    </w:p>
    <w:p>
      <w:pPr>
        <w:spacing w:after="60"/>
      </w:pPr>
      <w:r>
        <w:rPr>
          <w:b/>
          <w:bCs/>
          <w:color w:val="2E7D32"/>
        </w:rPr>
        <w:t xml:space="preserve">3. Most of the HF long-distance bands. </w:t>
      </w:r>
      <w:r>
        <w:t xml:space="preserve">General opens most HF privileges for long-distance contacts.</w:t>
      </w:r>
    </w:p>
    <w:p>
      <w:pPr>
        <w:spacing w:after="60"/>
      </w:pPr>
      <w:r>
        <w:rPr>
          <w:b/>
          <w:bCs/>
          <w:color w:val="2E7D32"/>
        </w:rPr>
        <w:t xml:space="preserve">4. All amateur frequencies above 50 MHz. </w:t>
      </w:r>
      <w:r>
        <w:t xml:space="preserve">Technicians can use all amateur bands above 50 MHz.</w:t>
      </w:r>
    </w:p>
    <w:p>
      <w:pPr>
        <w:spacing w:after="60"/>
      </w:pPr>
      <w:r>
        <w:rPr>
          <w:b/>
          <w:bCs/>
          <w:color w:val="2E7D32"/>
        </w:rPr>
        <w:t xml:space="preserve">5. 10 meters. </w:t>
      </w:r>
      <w:r>
        <w:t xml:space="preserve">10 meters opens for long-distance contacts during high solar activity.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3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2026-10-25T00:54:44.361Z</dcterms:created>
  <dcterms:modified xsi:type="dcterms:W3CDTF">2026-10-25T00:54:44.361Z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